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2023-2024年度浙江省专利导航项目拟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1.项目名称：汽车变速器产业专利导航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2.申报类型：产业规划类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3.申报单位：国家级专利导航服务基地（温岭市知识产权保护中心）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4.合作单位：北京智专北斗知识产权咨询有限公司、浙江中马传动股份有限公司、中传科技(浙江)有限公司、浙江巨跃齿轮有限公司、浙江瑞格智能科技股份有限公司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wN2I1OTM5M2ZkZDAwNWUwYjg0YzMwYzFkMDZjNGYifQ=="/>
  </w:docVars>
  <w:rsids>
    <w:rsidRoot w:val="2CDF3197"/>
    <w:rsid w:val="1940737B"/>
    <w:rsid w:val="2CDF3197"/>
    <w:rsid w:val="B5BF8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2024-02-27T11:21:00Z</dcterms:created>
  <dc:creator>WZY</dc:creator>
  <cp:lastModifiedBy>kyzx01</cp:lastModifiedBy>
  <dcterms:modified xsi:type="dcterms:W3CDTF">2024-02-27T15:56:43Z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D8C94F3F19C6AA9FBB95DD6558BD8E9E</vt:lpwstr>
  </property>
</Properties>
</file>