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方正大标宋简体" w:hAnsi="方正大标宋简体" w:eastAsia="方正大标宋简体" w:cs="方正大标宋简体"/>
          <w:b w:val="0"/>
          <w:bCs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</w:rPr>
        <w:t>莞渭陈村基本情况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莞渭陈村位于横峰街道西南部，东面与洋江、后洋村隔河相望，南面与方家洋村接壤，城西大道依村西面，北面与马鞍桥以江厦大港为界。规划中的横峰大道、川安北路形成“十”形穿村而过。全村分前岸、后岸、桥头王、沧浪桥四个自然村，共有村民436户，1280人，村民以从事制鞋、鞋底加工、鞋料经销等与鞋业相关产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年村集体经济收入为100多万元，村民实现人均收入13000元。近几年来，莞渭陈村在上级党委、政府及有关部门的正确领导、关心帮助下，村两委与全体党员、村民代表一道，齐心协力，积极开展新农村建设。先后通过温岭市级村庄整治合格村、温岭市村庄整治示范村验收。在新农村建设过程中，村两委带领全体党员、村民代表，全民参与、多方筹集资金，全面完成村内主干道路及自然村道路硬化；建设村桥梁两座；全面开展村庄绿化、亮化建设；实现天网工程村主干道路全覆盖；新增村变压器6台，容量达1715kva；建设村集体建综合大楼、社区服务中心、文化俱乐部、健身场、卫生室、警务室、大众超市等；全村村民免费享有农村合作医疗保险；60周岁以上老人享有节日福利；村内实行日常保洁，并建有公厕七座；生活经过多方努力，盘活土地资源，改造沉降地块，现已建成70多套外观漂亮，设施完善的小康型住宅，有效解决了村民建房难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村党支部、村民委员会坚持党务、村务公开、依法办事，民主监督，阳光运作。深入开展“三个代表”共产党员先进性教育活动，学习实践科学发展观活动，创建五星级“廉洁村”和“浙江省党风廉政建设示范村”解放思想，创业创新，以实干论英雄，密切联系群众，发放村两委成员服务联系卡。召开民主恳谈会，结合莞渭陈面临城市发展所带业的大好机遇，就实施城市规划同村级规划、中心幼儿园、村民建设、加快挤进新农村建设等工作充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征求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村民意见，集思广益，共谋发展。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村党支部，村民委员会将一如既往，继续带领全体党员、村民代表、紧紧依靠广大村民，为将莞渭陈村建设成为生产发展、生活宽裕、乡风文明，村容整洁、管理民主的社会主义新农村而努力拼搏，进取。</w:t>
      </w:r>
    </w:p>
    <w:p>
      <w:pPr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pStyle w:val="2"/>
        <w:jc w:val="center"/>
        <w:rPr>
          <w:rFonts w:hint="eastAsia"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方家洋基本情况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方家洋村隶属温岭市横峰街道，位于温岭市区西北侧。村内河流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错综</w:t>
      </w:r>
      <w:r>
        <w:rPr>
          <w:rFonts w:hint="eastAsia" w:ascii="仿宋_GB2312" w:hAnsi="仿宋_GB2312" w:eastAsia="仿宋_GB2312" w:cs="仿宋_GB2312"/>
          <w:sz w:val="32"/>
          <w:szCs w:val="32"/>
        </w:rPr>
        <w:t>，水网密布，颇具江南水乡特色。全村耕地面积539亩，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分桥</w:t>
      </w:r>
      <w:r>
        <w:rPr>
          <w:rFonts w:hint="eastAsia" w:ascii="仿宋_GB2312" w:hAnsi="仿宋_GB2312" w:eastAsia="仿宋_GB2312" w:cs="仿宋_GB2312"/>
          <w:sz w:val="32"/>
          <w:szCs w:val="32"/>
        </w:rPr>
        <w:t>外、陈家、方家洋三个自然村。东南西北分别与西塘村、前洋村、观渭陈村和后洋村接壤。全村375户，户籍人口有1227人。其中共产党员45人，村民代表47人，企业100余家。方家洋村以前交通闭塞，经济落后，改革开放后，全体村民在村党支部和村两委会的带领下，共同努力，锐意进取，实现了从“农业为主，渔业为辅”到“工业为主，多业并举”的产业新格局，从而使贫困落后的小村庄迈上了欣欣向荣的康庄大道。据2016年统计，全村GDP总值200多万，人均年收入为25680元，提前进入小康生活。勤劳淳朴的方家洋人民，勇立潮头，从来不会停止发展的脚步。过上物质富有的幸福生活后，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不断追求精神家园建设，投入巨资先后建成公共体育、公共卫生等综合设施，一家设施完善的村文化礼堂服务全体村民。未来的方家洋，将朝着社会主义新农村建设的奋斗目标，一往无前再创辉煌。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/>
    <w:p>
      <w:pPr>
        <w:pStyle w:val="2"/>
        <w:jc w:val="center"/>
        <w:rPr>
          <w:rFonts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横峰村基本情况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横峰村地处温岭市中部平原水网地带，南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距</w:t>
      </w:r>
      <w:r>
        <w:rPr>
          <w:rFonts w:hint="eastAsia" w:ascii="仿宋_GB2312" w:hAnsi="仿宋_GB2312" w:eastAsia="仿宋_GB2312" w:cs="仿宋_GB2312"/>
          <w:sz w:val="32"/>
          <w:szCs w:val="32"/>
        </w:rPr>
        <w:t>温岭老县城</w:t>
      </w:r>
      <w:r>
        <w:rPr>
          <w:rFonts w:ascii="仿宋_GB2312" w:hAnsi="仿宋_GB2312" w:eastAsia="仿宋_GB2312" w:cs="仿宋_GB2312"/>
          <w:sz w:val="32"/>
          <w:szCs w:val="32"/>
        </w:rPr>
        <w:t>7.5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公里。环村皆水，村界西抵横峰山东麓，村因山得名。横峰山，一名横屿，因其“断崖临水，立如刀削”，故名。海拔</w:t>
      </w:r>
      <w:r>
        <w:rPr>
          <w:rFonts w:ascii="仿宋_GB2312" w:hAnsi="仿宋_GB2312" w:eastAsia="仿宋_GB2312" w:cs="仿宋_GB2312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米，多松，山周皆平原沃野，为横峰、汇川王、山前施三村交界点。清康熙十二年（</w:t>
      </w:r>
      <w:r>
        <w:rPr>
          <w:rFonts w:ascii="仿宋_GB2312" w:hAnsi="仿宋_GB2312" w:eastAsia="仿宋_GB2312" w:cs="仿宋_GB2312"/>
          <w:sz w:val="32"/>
          <w:szCs w:val="32"/>
        </w:rPr>
        <w:t>1673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），地属十七都水洋村，乾隆年间（</w:t>
      </w:r>
      <w:r>
        <w:rPr>
          <w:rFonts w:ascii="仿宋_GB2312" w:hAnsi="仿宋_GB2312" w:eastAsia="仿宋_GB2312" w:cs="仿宋_GB2312"/>
          <w:sz w:val="32"/>
          <w:szCs w:val="32"/>
        </w:rPr>
        <w:t>1736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ascii="仿宋_GB2312" w:hAnsi="仿宋_GB2312" w:eastAsia="仿宋_GB2312" w:cs="仿宋_GB2312"/>
          <w:sz w:val="32"/>
          <w:szCs w:val="32"/>
        </w:rPr>
        <w:t>1795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）建街立市，逢农历四、九集市。</w:t>
      </w:r>
      <w:r>
        <w:rPr>
          <w:rFonts w:ascii="仿宋_GB2312" w:hAnsi="仿宋_GB2312" w:eastAsia="仿宋_GB2312" w:cs="仿宋_GB2312"/>
          <w:sz w:val="32"/>
          <w:szCs w:val="32"/>
        </w:rPr>
        <w:t>1930</w:t>
      </w:r>
      <w:r>
        <w:rPr>
          <w:rFonts w:hint="eastAsia" w:ascii="仿宋_GB2312" w:hAnsi="仿宋_GB2312" w:eastAsia="仿宋_GB2312" w:cs="仿宋_GB2312"/>
          <w:sz w:val="32"/>
          <w:szCs w:val="32"/>
        </w:rPr>
        <w:t>年属横峰镇，</w:t>
      </w:r>
      <w:r>
        <w:rPr>
          <w:rFonts w:ascii="仿宋_GB2312" w:hAnsi="仿宋_GB2312" w:eastAsia="仿宋_GB2312" w:cs="仿宋_GB2312"/>
          <w:sz w:val="32"/>
          <w:szCs w:val="32"/>
        </w:rPr>
        <w:t>1935</w:t>
      </w:r>
      <w:r>
        <w:rPr>
          <w:rFonts w:hint="eastAsia" w:ascii="仿宋_GB2312" w:hAnsi="仿宋_GB2312" w:eastAsia="仿宋_GB2312" w:cs="仿宋_GB2312"/>
          <w:sz w:val="32"/>
          <w:szCs w:val="32"/>
        </w:rPr>
        <w:t>年为东峰乡（</w:t>
      </w:r>
      <w:r>
        <w:rPr>
          <w:rFonts w:ascii="仿宋_GB2312" w:hAnsi="仿宋_GB2312" w:eastAsia="仿宋_GB2312" w:cs="仿宋_GB2312"/>
          <w:sz w:val="32"/>
          <w:szCs w:val="32"/>
        </w:rPr>
        <w:t>1940</w:t>
      </w:r>
      <w:r>
        <w:rPr>
          <w:rFonts w:hint="eastAsia" w:ascii="仿宋_GB2312" w:hAnsi="仿宋_GB2312" w:eastAsia="仿宋_GB2312" w:cs="仿宋_GB2312"/>
          <w:sz w:val="32"/>
          <w:szCs w:val="32"/>
        </w:rPr>
        <w:t>年恢复横峰镇）第四保，</w:t>
      </w:r>
      <w:r>
        <w:rPr>
          <w:rFonts w:ascii="仿宋_GB2312" w:hAnsi="仿宋_GB2312" w:eastAsia="仿宋_GB2312" w:cs="仿宋_GB2312"/>
          <w:sz w:val="32"/>
          <w:szCs w:val="32"/>
        </w:rPr>
        <w:t>1950</w:t>
      </w:r>
      <w:r>
        <w:rPr>
          <w:rFonts w:hint="eastAsia" w:ascii="仿宋_GB2312" w:hAnsi="仿宋_GB2312" w:eastAsia="仿宋_GB2312" w:cs="仿宋_GB2312"/>
          <w:sz w:val="32"/>
          <w:szCs w:val="32"/>
        </w:rPr>
        <w:t>年为横峰乡第一村，</w:t>
      </w:r>
      <w:r>
        <w:rPr>
          <w:rFonts w:ascii="仿宋_GB2312" w:hAnsi="仿宋_GB2312" w:eastAsia="仿宋_GB2312" w:cs="仿宋_GB2312"/>
          <w:sz w:val="32"/>
          <w:szCs w:val="32"/>
        </w:rPr>
        <w:t>1956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年合作化时期属民主社，</w:t>
      </w:r>
      <w:r>
        <w:rPr>
          <w:rFonts w:ascii="仿宋_GB2312" w:hAnsi="仿宋_GB2312" w:eastAsia="仿宋_GB2312" w:cs="仿宋_GB2312"/>
          <w:sz w:val="32"/>
          <w:szCs w:val="32"/>
        </w:rPr>
        <w:t>1961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年为横峰大队。现为横峰街道办事处驻地，辖南洋、下宅、上洋池叶、横峰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>四个自然村。村委会驻地横峰街。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20年全村总户数597户，总人口</w:t>
      </w:r>
      <w:r>
        <w:rPr>
          <w:rFonts w:ascii="仿宋_GB2312" w:hAnsi="仿宋_GB2312" w:eastAsia="仿宋_GB2312" w:cs="仿宋_GB2312"/>
          <w:sz w:val="32"/>
          <w:szCs w:val="32"/>
        </w:rPr>
        <w:t>172</w:t>
      </w:r>
      <w:r>
        <w:rPr>
          <w:rFonts w:hint="eastAsia" w:ascii="仿宋_GB2312" w:hAnsi="仿宋_GB2312" w:eastAsia="仿宋_GB2312" w:cs="仿宋_GB2312"/>
          <w:sz w:val="32"/>
          <w:szCs w:val="32"/>
        </w:rPr>
        <w:t>4人，分为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个村民小组，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44名共产党员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70名村民代表。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横峰村原以制碗业闻名，位于横峰山北麓的原县陶瓷厂已有一百多年历史，现已不复存在。十九世纪</w:t>
      </w:r>
      <w:r>
        <w:rPr>
          <w:rFonts w:ascii="仿宋_GB2312" w:hAnsi="仿宋_GB2312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年代后期，制鞋业悄然兴起。</w:t>
      </w:r>
      <w:r>
        <w:rPr>
          <w:rFonts w:ascii="仿宋_GB2312" w:hAnsi="仿宋_GB2312" w:eastAsia="仿宋_GB2312" w:cs="仿宋_GB2312"/>
          <w:sz w:val="32"/>
          <w:szCs w:val="32"/>
        </w:rPr>
        <w:t>1978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年初，村民金彭年从玉环县购入一台制鞋机，办起全村唯一的童鞋生产家庭小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工厂</w:t>
      </w:r>
      <w:r>
        <w:rPr>
          <w:rFonts w:hint="eastAsia" w:ascii="仿宋_GB2312" w:hAnsi="仿宋_GB2312" w:eastAsia="仿宋_GB2312" w:cs="仿宋_GB2312"/>
          <w:sz w:val="32"/>
          <w:szCs w:val="32"/>
        </w:rPr>
        <w:t>，邻里相继仿效。年底，村成立横峰鞋业综合厂，产品以童鞋为主。</w:t>
      </w:r>
      <w:r>
        <w:rPr>
          <w:rFonts w:ascii="仿宋_GB2312" w:hAnsi="仿宋_GB2312" w:eastAsia="仿宋_GB2312" w:cs="仿宋_GB2312"/>
          <w:sz w:val="32"/>
          <w:szCs w:val="32"/>
        </w:rPr>
        <w:t>1980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年，鞋业生产全面铺开，半数以上农户办家庭工场从事制鞋。初时，生产的童鞋自产自销，提篮兜售，</w:t>
      </w:r>
      <w:r>
        <w:rPr>
          <w:rFonts w:ascii="仿宋_GB2312" w:hAnsi="仿宋_GB2312" w:eastAsia="仿宋_GB2312" w:cs="仿宋_GB2312"/>
          <w:sz w:val="32"/>
          <w:szCs w:val="32"/>
        </w:rPr>
        <w:t>1984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月村建成鞋类专业市场，占地</w:t>
      </w:r>
      <w:r>
        <w:rPr>
          <w:rFonts w:ascii="仿宋_GB2312" w:hAnsi="仿宋_GB2312" w:eastAsia="仿宋_GB2312" w:cs="仿宋_GB2312"/>
          <w:sz w:val="32"/>
          <w:szCs w:val="32"/>
        </w:rPr>
        <w:t>3000</w:t>
      </w:r>
      <w:r>
        <w:rPr>
          <w:rFonts w:hint="eastAsia" w:ascii="仿宋_GB2312" w:hAnsi="仿宋_GB2312" w:eastAsia="仿宋_GB2312" w:cs="仿宋_GB2312"/>
          <w:sz w:val="32"/>
          <w:szCs w:val="32"/>
        </w:rPr>
        <w:t>多平方米，有固定摊位</w:t>
      </w:r>
      <w:r>
        <w:rPr>
          <w:rFonts w:ascii="仿宋_GB2312" w:hAnsi="仿宋_GB2312" w:eastAsia="仿宋_GB2312" w:cs="仿宋_GB2312"/>
          <w:sz w:val="32"/>
          <w:szCs w:val="32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个，定名横峰鞋类批发市场。九十年代镇里建造新的鞋业市场，原老市场在</w:t>
      </w:r>
      <w:r>
        <w:rPr>
          <w:rFonts w:ascii="仿宋_GB2312" w:hAnsi="仿宋_GB2312" w:eastAsia="仿宋_GB2312" w:cs="仿宋_GB2312"/>
          <w:sz w:val="32"/>
          <w:szCs w:val="32"/>
        </w:rPr>
        <w:t>1996</w:t>
      </w:r>
      <w:r>
        <w:rPr>
          <w:rFonts w:hint="eastAsia" w:ascii="仿宋_GB2312" w:hAnsi="仿宋_GB2312" w:eastAsia="仿宋_GB2312" w:cs="仿宋_GB2312"/>
          <w:sz w:val="32"/>
          <w:szCs w:val="32"/>
        </w:rPr>
        <w:t>年成为小商品市场，村镇合资建造了农贸市场，村出资建造七间四层村办公大楼，八间七层横峰大厦。随着经济的发展，横峰村的经济结构和社会结构发生很大变化，工业经济逐步向三产经济转变。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二十世纪初，村两委对下宅自然村进行旧村改造，建成了四层半的住宅小区。</w:t>
      </w:r>
      <w:r>
        <w:rPr>
          <w:rFonts w:ascii="仿宋_GB2312" w:hAnsi="仿宋_GB2312" w:eastAsia="仿宋_GB2312" w:cs="仿宋_GB2312"/>
          <w:sz w:val="32"/>
          <w:szCs w:val="32"/>
        </w:rPr>
        <w:t>2009</w:t>
      </w:r>
      <w:r>
        <w:rPr>
          <w:rFonts w:hint="eastAsia" w:ascii="仿宋_GB2312" w:hAnsi="仿宋_GB2312" w:eastAsia="仿宋_GB2312" w:cs="仿宋_GB2312"/>
          <w:sz w:val="32"/>
          <w:szCs w:val="32"/>
        </w:rPr>
        <w:t>年横峰村投资了200多万元，在原本是一片垃圾场的5亩土地上建造了一个建筑面积达1000多平方米的综合活动中心，配上台球、乒乓球等各种活动设施，以此为平台，经常性地开展群众喜闻乐见的文化活动和各种比赛。2010年12月，横峰村里通过民主恳谈的形式，对村综合大楼建设进行讨论。在充分吸收村民意见建议后，横峰村决定以股份制的形式建造一座村综合大楼。通过不断创新社会管理方式，坚持民主管理理念，横峰村在村两委班子的团结协作下，民生问题得到了改善，村民的生活品质不断提高。2016年村里投入大量资金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高标准地对</w:t>
      </w:r>
      <w:r>
        <w:rPr>
          <w:rFonts w:hint="eastAsia" w:ascii="仿宋_GB2312" w:hAnsi="仿宋_GB2312" w:eastAsia="仿宋_GB2312" w:cs="仿宋_GB2312"/>
          <w:sz w:val="32"/>
          <w:szCs w:val="32"/>
        </w:rPr>
        <w:t>菜场进行改造，极大改善村民购菜环境。2017年底投入资金对活动中心改造成文化礼堂。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大力推进村庄环境综合整治，每个月开展一次环境综合整治巡查，实现“六治六化”；河长履职到位，每周不定期开展巡河，及时发现和解决问题，保持河岸、河面清洁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年内全面实现垃圾分类处理。让村民在村集体经济发展中受惠，创新社会管理，构建和谐村居，这是横峰村党委的发展理念，在这个理念的支撑下，横峰村的村民们和外来人口正感受着一股和谐之风。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pStyle w:val="2"/>
        <w:jc w:val="center"/>
        <w:rPr>
          <w:rFonts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汇川王村基本情况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汇王村位于横峰街道的西入城口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东接横峰村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西至西环路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南连马鞍桥村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北横峰国际鞋材城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下后河东西穿村内横峰的示范路宅前路穿村面过全村地域面积约0.74平方公里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由6个自然村组成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有地36亩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山林12023个村民小组。总人口447户、1518人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其中党员48人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村民代表60人。制鞋业为村支柱产业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有企业100多家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其中产值2000万元以上的5家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占地200多亩的横峰第一鞋业园区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坐落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其中辖区还有6家银行和众多商店、宾馆三产服务业比较发达。村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集体年经济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收入约350万元近年来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村两委认真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市委、市政府部署的“多城同创”、“五水共治”等中心工作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在大力发展经济的同时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积极开展环境综合整治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不断改善人居环境。汇用王村将以新的面貌迎接各方人士前来做客、投资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！</w:t>
      </w:r>
    </w:p>
    <w:p/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pStyle w:val="2"/>
        <w:jc w:val="center"/>
        <w:rPr>
          <w:rFonts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前洋村基本情况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在浙江省温岭市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西城区北面，一级公路西环路右边，横峰街道南侧，有一个四面环水的小村庄，那就是温岭市横峰街道前洋村，前洋村离市政府中心7公里，与甬台温铁路相邻，自然环境优美，交通便捷，全村辖7个村民组，现有农户300户，常住人口1036人，外来人口2000多人，耕地面积约270余亩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村民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收入以制鞋业为主，经商、种田为辅，工业企业30多家，村集体经济收入达100多万，村民人均收入9425元，96%的人都姓蔡。因敬老工作突出，2006年被中国老龄委授予全国敬老模范村，获评浙江省文化示范村，台州市文明示范村，温岭市生态村等荣誉称号。前洋村人杰地灵，人才辈出，涌现出了如哈尔滨工业大学教授蔡乃森，温州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学院院长蔡孔长</w:t>
      </w:r>
      <w:r>
        <w:rPr>
          <w:rFonts w:hint="eastAsia" w:ascii="仿宋_GB2312" w:hAnsi="仿宋_GB2312" w:eastAsia="仿宋_GB2312" w:cs="仿宋_GB2312"/>
          <w:sz w:val="32"/>
          <w:szCs w:val="32"/>
        </w:rPr>
        <w:t>等知名人士，北京对外经济学博士、研究生招生办主任蔡永明，台州市骨伤医院主任蔡国荣等20余名优秀学子。其中有研究生7名。前洋村有一支中老年文体活动骨干队伍，每天天一亮，这些队员便主动自觉地汇聚到了村老人协会的广场上，进行健身活动，他们的健身项目多种多样，有42式太极拳、太极剑、健身操、功夫扇、太极刀等，由于长年累月、天天坚持，所以技艺不断长进。村里还有一支由中老年妇女组成的舞蹈队，每天晚上，华灯初放，舞蹈队员便聚集在广场上，伴随着美妙的乐曲翩翩起舞。她们优美的舞姿吸引了大批外来务工者前来观赏。由于中老年文体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开展得好</w:t>
      </w:r>
      <w:r>
        <w:rPr>
          <w:rFonts w:hint="eastAsia" w:ascii="仿宋_GB2312" w:hAnsi="仿宋_GB2312" w:eastAsia="仿宋_GB2312" w:cs="仿宋_GB2312"/>
          <w:sz w:val="32"/>
          <w:szCs w:val="32"/>
        </w:rPr>
        <w:t>，2008年12月17日，浙江省老年体育协会、各地、市老年体育协会领导在原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副省长孔祥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有地带领</w:t>
      </w:r>
      <w:r>
        <w:rPr>
          <w:rFonts w:hint="eastAsia" w:ascii="仿宋_GB2312" w:hAnsi="仿宋_GB2312" w:eastAsia="仿宋_GB2312" w:cs="仿宋_GB2312"/>
          <w:sz w:val="32"/>
          <w:szCs w:val="32"/>
        </w:rPr>
        <w:t>下来我村检查指导。省民政厅副厅长省老龄委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办公室主任苏长聪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一行也来该村视察并指导工作。对该村的敬老工作及老年文体活动给予了高度评价和肯定。孔祥有曾说，前洋村的老年文体活动走在了全省乃至全国农村的前列。2013年，前洋村被授为温岭市五星级老年体育村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跑得快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，全靠车头带，村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党支部书记蔡友祥</w:t>
      </w:r>
      <w:r>
        <w:rPr>
          <w:rFonts w:hint="eastAsia" w:ascii="仿宋_GB2312" w:hAnsi="仿宋_GB2312" w:eastAsia="仿宋_GB2312" w:cs="仿宋_GB2312"/>
          <w:sz w:val="32"/>
          <w:szCs w:val="32"/>
        </w:rPr>
        <w:t>，前洋村村长蔡新元，全心全意为村民服务，村里旧村改造搞得有声有色，现在已有58户村民住进了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崭新</w:t>
      </w:r>
      <w:r>
        <w:rPr>
          <w:rFonts w:hint="eastAsia" w:ascii="仿宋_GB2312" w:hAnsi="仿宋_GB2312" w:eastAsia="仿宋_GB2312" w:cs="仿宋_GB2312"/>
          <w:sz w:val="32"/>
          <w:szCs w:val="32"/>
        </w:rPr>
        <w:t>的别墅。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2010年12月22日，台州市电视台影视文化频道前来我村录制乡村大擂台，2011年2月5日，村里请来全国著名越剧团上海红楼剧组来演5场大戏，让村民欣赏高雅艺术，在观众席上专门设立了敬老专座，日场由80岁以上老人观看，夜场由79岁的老人观看，村民们在奔小康的道路上开始迈出了可喜的一步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jc w:val="center"/>
        <w:rPr>
          <w:rFonts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石埭村基本情况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石埭村位于横峰街道东部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横石中路以南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距街道办约1.4公里。村庄环境优美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地理位置优越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东邻东洋村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南近上洋林村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西连下洋林村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北接东塘村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毗邻大石一级公路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对外交通十分便利。村域面积0.61336平方公里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土地面积427亩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辖东岸、西岸、施庄三个自然村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村民以徐姓、郑姓为主。现有住户325户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共13个生产队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1045人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其中党员45名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预备党员1名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村民代表39人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村两委成员10人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其中党支部5人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村委会5人。现有村级支柱企业68家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以第二产业为主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村集体年收入约200万元。得天独厚的自然生态环境、优良的区位条件、便捷的交通条件以及相对发达的社会经济条件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赋予了石埭村独特的魅力。</w:t>
      </w:r>
    </w:p>
    <w:p>
      <w:pPr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村名由来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石埭村辖石埭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即东岸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、西岸、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</w:rPr>
        <w:t>庄三个自然村，以村委会驻地石埭得名。据相关典籍记载，石球村内水田分处之数个潭上，盛产稻谷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有淡水鱼养殖场，电影放映场等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编织尼龙网、袋等为主要家庭副业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有村办制品厂。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石埭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石埭意为石筑的堤岸，因其地四周环水，又多石球，故又名东岸。早前，温西至新河汽船经此。房舍集中，为一块状聚落。其地种植甘蔗历史悠久，并以质优闻名。村民多姓徐，有初小1所。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因地处石球垄西岸，故名。系一块状聚落，建于河畔。多姓徐。产甘蔗，以质优闻名。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因其地古居施、庄二姓，故名。解放初从七份岸村分出，并入石村。村民多姓郑，系从后洋郑分居于此。为一块状水乡村落。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jc w:val="center"/>
        <w:rPr>
          <w:rFonts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屯田村基本情况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屯田村位于横峰街道南部，与上洋林、下叶、后洋、洋江相邻。住户214户，有常住人口714人，村民小组6个，村民代表38人，党员43人全村面积350亩，其中耕地面积176亩、村庄规划个人建房面积98亩、工业用地规划面积53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一期29亩、二期23亩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、市工业租赁园区面积23亩。有大小河道17条，公3只，有1个垃圾中转站。全村以打鞋底作为支柱产业，共有个体企业120家，外来务工人员1500人。屯田村从1996年开始旧村改造，到目前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建造了三期小康型住宅66套、通天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排屋9户19间、村村通出让27户，39间。从“三改一拆”开始，共拆除规划内老屋240间及违章建筑达9万平方米。目前有166间个人建房，涉及85户、“拆后利用”厂房一期，涉及60户企业，建设工程正在进行中。村中用于产品推广的鞋底样品展示中心已经完成。整个屯田村实现了村民住宅和企业厂房全分开，彻底解决了“三合一”，改善了村民的居住环境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jc w:val="center"/>
        <w:rPr>
          <w:rFonts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  <w:highlight w:val="none"/>
        </w:rPr>
        <w:t>鑫联</w:t>
      </w:r>
      <w:r>
        <w:rPr>
          <w:rFonts w:hint="eastAsia" w:ascii="方正大标宋简体" w:eastAsia="方正大标宋简体"/>
          <w:b w:val="0"/>
        </w:rPr>
        <w:t>村基本情况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鑫联村位于横峰街道横石路沿线，于2018年8月由东塘村、东洋村、七份岸村联合组建成新村。原东塘村位于横峰街道中心地带，由东塘、小东洋、横石路3个自然村组成，总面积1.5平方公里，其中耕地278宙，东塘村地理位置优越，大石一级公路、横石路贯穿境内，为鞋业生产、销售及村民生活提供了有利条件。原东洋村位于横峰街道东侧，一条大石线穿梭而过，把村庄划成南北二个区块。总面积约0.26平方公里，其中耕地面积167亩。原七份岸村位于横峰街道北片，东接前陈村，西连西洋村，北依祝洋村，大石一级公路贯穿而过，交通便利，地理位置优越，获“中国淘宝村”称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鑫联</w:t>
      </w:r>
      <w:r>
        <w:rPr>
          <w:rFonts w:hint="eastAsia" w:ascii="仿宋_GB2312" w:hAnsi="仿宋_GB2312" w:eastAsia="仿宋_GB2312" w:cs="仿宋_GB2312"/>
          <w:sz w:val="32"/>
          <w:szCs w:val="32"/>
        </w:rPr>
        <w:t>村现有村民795户，户籍人口2370人，共有党员127人，耕地面积756亩。该村仅横石路区块就有企业600多家，村民经济收入主要以制造鞋加工鞋材辅料为主。村两委班子在上级党委的领导下，全村干部群众团结一致开拓进取，心往一处想动往一处使，是全村各居民点房前屋后及村环境路全部进行硬化工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高标准地完成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全村污水工程的改造，村规村貌焕然一新！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</w:p>
    <w:p>
      <w:pPr>
        <w:pStyle w:val="2"/>
        <w:jc w:val="center"/>
        <w:rPr>
          <w:rFonts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祝家洋村基本情况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2018年8月18日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西庄村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祝家洋村、祝洋村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发行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规模调整工作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合并成立新的祝家洋村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祝家洋村地处横峰街道北部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东与城北街道九份村相接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南与西洋村相连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西与泽国镇五里泾村相望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北与泽国镇牧南村相隔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地理位置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十分</w:t>
      </w:r>
      <w:r>
        <w:rPr>
          <w:rFonts w:hint="eastAsia" w:ascii="仿宋_GB2312" w:hAnsi="仿宋_GB2312" w:eastAsia="仿宋_GB2312" w:cs="仿宋_GB2312"/>
          <w:sz w:val="32"/>
          <w:szCs w:val="32"/>
        </w:rPr>
        <w:t>优越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！</w:t>
      </w:r>
      <w:r>
        <w:rPr>
          <w:rFonts w:hint="eastAsia" w:ascii="仿宋_GB2312" w:hAnsi="仿宋_GB2312" w:eastAsia="仿宋_GB2312" w:cs="仿宋_GB2312"/>
          <w:sz w:val="32"/>
          <w:szCs w:val="32"/>
        </w:rPr>
        <w:t>全村耕地面积750多亩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全村人口773户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2427人村两委成员22人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党员123人、村民代表154人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村主要产业为制鞋业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鞋料辅助业、渔网结造业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拥有多个村工业租赁园区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企业200多家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年集体经济收入600万左右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！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在街道党工委，办事处的正确领导下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村两委紧密团结党员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村民代表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把建设社会主义新农村作为增加党组织凝聚力、号召力、战斗力的重要途径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求真务实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锐意进取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不断加强精神文明建设和提高村民综合素质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全面促进祝家洋村协调发展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如今祝家洋村安全生产深入人心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五水共治成效显著、平安创建家喻户晓坚持以“强村富民”为目标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立足高起点规划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高标准建设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因地制宜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新农村建设取得了显著成效。村内主干道路硬化率100%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村民医疗保险参保率10%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计划生育率和义务教育入学率100%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公共文化体育设施完善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村级发展思路清晰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集体资产管理规范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村级组织运行有序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各项事业得以有序推进村级事业是一个椭圆的轨迹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没有终点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只有起点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祝家洋村将以不断探索创新的工作机制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在各级领导的支持下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在全体村民的共同努力下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脚踏实地、开拓创新撸起袖子加油干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祝家洋村必将拥有更美好的明天。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87" w:bottom="158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1C41"/>
    <w:rsid w:val="0038501F"/>
    <w:rsid w:val="00663B39"/>
    <w:rsid w:val="006D152F"/>
    <w:rsid w:val="009C36D8"/>
    <w:rsid w:val="00DD37AE"/>
    <w:rsid w:val="00FA1231"/>
    <w:rsid w:val="01E25DF1"/>
    <w:rsid w:val="0CAD7F5D"/>
    <w:rsid w:val="0F0B4E33"/>
    <w:rsid w:val="0FF06DF5"/>
    <w:rsid w:val="15A26AC1"/>
    <w:rsid w:val="15E53C02"/>
    <w:rsid w:val="208322E9"/>
    <w:rsid w:val="20C03B3B"/>
    <w:rsid w:val="2900527F"/>
    <w:rsid w:val="2AF57360"/>
    <w:rsid w:val="32722655"/>
    <w:rsid w:val="397D0DC9"/>
    <w:rsid w:val="39D669FA"/>
    <w:rsid w:val="3DDB77B7"/>
    <w:rsid w:val="42BE6571"/>
    <w:rsid w:val="42FA6201"/>
    <w:rsid w:val="44D41C41"/>
    <w:rsid w:val="49911747"/>
    <w:rsid w:val="4C13659C"/>
    <w:rsid w:val="4E247C65"/>
    <w:rsid w:val="4F04246C"/>
    <w:rsid w:val="500C5BDE"/>
    <w:rsid w:val="5A646256"/>
    <w:rsid w:val="5C951C88"/>
    <w:rsid w:val="64B814FC"/>
    <w:rsid w:val="72A94CB0"/>
    <w:rsid w:val="755B3AE2"/>
    <w:rsid w:val="7F8579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0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文档结构图 Char"/>
    <w:basedOn w:val="7"/>
    <w:link w:val="3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878</Words>
  <Characters>5005</Characters>
  <Lines>41</Lines>
  <Paragraphs>11</Paragraphs>
  <TotalTime>11</TotalTime>
  <ScaleCrop>false</ScaleCrop>
  <LinksUpToDate>false</LinksUpToDate>
  <CharactersWithSpaces>5872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2020-07-22T03:09:00Z</dcterms:created>
  <dc:creator>Administrator</dc:creator>
  <cp:lastModifiedBy>胖头鱼</cp:lastModifiedBy>
  <dcterms:modified xsi:type="dcterms:W3CDTF">2020-09-04T01:39:00Z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